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92" w:rsidRDefault="00787592" w:rsidP="00787592">
      <w:pPr>
        <w:spacing w:line="440" w:lineRule="exact"/>
        <w:rPr>
          <w:rFonts w:hint="eastAsia"/>
        </w:rPr>
      </w:pPr>
      <w:r>
        <w:rPr>
          <w:rFonts w:hint="eastAsia"/>
        </w:rPr>
        <w:t>附件2：</w:t>
      </w:r>
    </w:p>
    <w:tbl>
      <w:tblPr>
        <w:tblW w:w="0" w:type="auto"/>
        <w:jc w:val="center"/>
        <w:tblLayout w:type="fixed"/>
        <w:tblLook w:val="0000"/>
      </w:tblPr>
      <w:tblGrid>
        <w:gridCol w:w="788"/>
        <w:gridCol w:w="7452"/>
      </w:tblGrid>
      <w:tr w:rsidR="00787592" w:rsidTr="00BD7313">
        <w:trPr>
          <w:trHeight w:val="405"/>
          <w:jc w:val="center"/>
        </w:trPr>
        <w:tc>
          <w:tcPr>
            <w:tcW w:w="8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7592" w:rsidRDefault="00787592" w:rsidP="00BD7313">
            <w:pPr>
              <w:widowControl/>
              <w:jc w:val="center"/>
              <w:rPr>
                <w:rFonts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cs="宋体" w:hint="eastAsia"/>
                <w:b/>
                <w:bCs/>
                <w:kern w:val="0"/>
                <w:sz w:val="32"/>
                <w:szCs w:val="32"/>
              </w:rPr>
              <w:t>2019年顺义区储备稻谷采购邀请参加竞价的企业名单</w:t>
            </w:r>
          </w:p>
        </w:tc>
      </w:tr>
      <w:tr w:rsidR="00787592" w:rsidTr="00BD7313">
        <w:trPr>
          <w:trHeight w:val="285"/>
          <w:jc w:val="center"/>
        </w:trPr>
        <w:tc>
          <w:tcPr>
            <w:tcW w:w="8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87592" w:rsidRDefault="00787592" w:rsidP="00BD7313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kern w:val="0"/>
                <w:sz w:val="24"/>
              </w:rPr>
              <w:t>（排名不分先后）</w:t>
            </w:r>
          </w:p>
        </w:tc>
      </w:tr>
      <w:tr w:rsidR="00787592" w:rsidTr="00BD7313">
        <w:trPr>
          <w:trHeight w:val="28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92" w:rsidRDefault="00787592" w:rsidP="00BD7313"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7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92" w:rsidRDefault="00787592" w:rsidP="00BD7313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</w:tr>
      <w:tr w:rsidR="00787592" w:rsidTr="00BD7313">
        <w:trPr>
          <w:trHeight w:val="28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92" w:rsidRDefault="00787592" w:rsidP="00BD7313"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92" w:rsidRDefault="00787592" w:rsidP="00BD7313">
            <w:pPr>
              <w:widowControl/>
              <w:jc w:val="center"/>
              <w:rPr>
                <w:rFonts w:cs="宋体" w:hint="eastAsia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北京军承诺源粮油购销有限公司</w:t>
            </w:r>
          </w:p>
        </w:tc>
      </w:tr>
      <w:tr w:rsidR="00787592" w:rsidTr="00BD7313">
        <w:trPr>
          <w:trHeight w:val="28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92" w:rsidRDefault="00787592" w:rsidP="00BD7313"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92" w:rsidRDefault="00787592" w:rsidP="00BD7313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京粮（盘锦）港口物流有限公司</w:t>
            </w:r>
          </w:p>
        </w:tc>
      </w:tr>
      <w:tr w:rsidR="00787592" w:rsidTr="00BD7313">
        <w:trPr>
          <w:trHeight w:val="28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92" w:rsidRDefault="00787592" w:rsidP="00BD7313"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92" w:rsidRDefault="00787592" w:rsidP="00BD7313">
            <w:pPr>
              <w:widowControl/>
              <w:jc w:val="center"/>
              <w:rPr>
                <w:rFonts w:cs="宋体" w:hint="eastAsia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北京市昌平粮食收储库</w:t>
            </w:r>
          </w:p>
        </w:tc>
      </w:tr>
      <w:tr w:rsidR="00787592" w:rsidTr="00BD7313">
        <w:trPr>
          <w:trHeight w:val="28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92" w:rsidRDefault="00787592" w:rsidP="00BD7313"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92" w:rsidRDefault="00787592" w:rsidP="00BD7313">
            <w:pPr>
              <w:widowControl/>
              <w:jc w:val="center"/>
              <w:rPr>
                <w:rFonts w:cs="宋体" w:hint="eastAsia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盘锦</w:t>
            </w:r>
            <w:proofErr w:type="gramStart"/>
            <w:r>
              <w:rPr>
                <w:rFonts w:cs="宋体" w:hint="eastAsia"/>
                <w:kern w:val="0"/>
                <w:sz w:val="20"/>
                <w:szCs w:val="20"/>
              </w:rPr>
              <w:t>会友继刚米</w:t>
            </w:r>
            <w:proofErr w:type="gramEnd"/>
            <w:r>
              <w:rPr>
                <w:rFonts w:cs="宋体" w:hint="eastAsia"/>
                <w:kern w:val="0"/>
                <w:sz w:val="20"/>
                <w:szCs w:val="20"/>
              </w:rPr>
              <w:t>业有限公司</w:t>
            </w:r>
          </w:p>
        </w:tc>
      </w:tr>
      <w:tr w:rsidR="00787592" w:rsidTr="00BD7313">
        <w:trPr>
          <w:trHeight w:val="28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92" w:rsidRDefault="00787592" w:rsidP="00BD7313"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592" w:rsidRDefault="00787592" w:rsidP="00BD7313">
            <w:pPr>
              <w:widowControl/>
              <w:jc w:val="center"/>
              <w:rPr>
                <w:rFonts w:cs="宋体" w:hint="eastAsia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北京金玉通惠商贸有限公司</w:t>
            </w:r>
          </w:p>
        </w:tc>
      </w:tr>
    </w:tbl>
    <w:p w:rsidR="00B6121D" w:rsidRPr="00787592" w:rsidRDefault="00B6121D"/>
    <w:sectPr w:rsidR="00B6121D" w:rsidRPr="00787592" w:rsidSect="00B61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7592"/>
    <w:rsid w:val="00336E56"/>
    <w:rsid w:val="00787592"/>
    <w:rsid w:val="00B61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592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2019-11-01T08:31:00Z</dcterms:created>
  <dcterms:modified xsi:type="dcterms:W3CDTF">2019-11-01T08:31:00Z</dcterms:modified>
</cp:coreProperties>
</file>